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B8283" w14:textId="77777777" w:rsidR="00E126E0" w:rsidRDefault="00A53AB9">
      <w:pPr>
        <w:spacing w:line="36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令和　　</w:t>
      </w:r>
      <w:r w:rsidR="00A14E56">
        <w:rPr>
          <w:rFonts w:ascii="ＭＳ Ｐゴシック" w:eastAsia="ＭＳ Ｐゴシック" w:hAnsi="ＭＳ Ｐゴシック" w:hint="eastAsia"/>
          <w:sz w:val="24"/>
        </w:rPr>
        <w:t>年</w:t>
      </w:r>
      <w:r>
        <w:rPr>
          <w:rFonts w:ascii="ＭＳ Ｐゴシック" w:eastAsia="ＭＳ Ｐゴシック" w:hAnsi="ＭＳ Ｐゴシック" w:hint="eastAsia"/>
          <w:sz w:val="24"/>
        </w:rPr>
        <w:t xml:space="preserve">　　月　　</w:t>
      </w:r>
      <w:r w:rsidR="00A14E56">
        <w:rPr>
          <w:rFonts w:ascii="ＭＳ Ｐゴシック" w:eastAsia="ＭＳ Ｐゴシック" w:hAnsi="ＭＳ Ｐゴシック" w:hint="eastAsia"/>
          <w:sz w:val="24"/>
        </w:rPr>
        <w:t>日</w:t>
      </w:r>
    </w:p>
    <w:p w14:paraId="235A99C8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5CA5E5A" w14:textId="77777777" w:rsidR="00E126E0" w:rsidRDefault="00A14E56">
      <w:pPr>
        <w:spacing w:line="360" w:lineRule="exact"/>
        <w:jc w:val="center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 w:val="24"/>
        </w:rPr>
        <w:t>特　定　電　源　割　当　計　画　書</w:t>
      </w:r>
    </w:p>
    <w:p w14:paraId="1F929497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55B1BED" w14:textId="77777777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支出負担行為担当官</w:t>
      </w:r>
    </w:p>
    <w:p w14:paraId="234B4058" w14:textId="77777777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第八管区海上保安本部長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様</w:t>
      </w:r>
    </w:p>
    <w:p w14:paraId="18F0435E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45526FE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1C5C0CD" w14:textId="77777777" w:rsidR="00E126E0" w:rsidRDefault="00A53AB9" w:rsidP="00A53AB9">
      <w:pPr>
        <w:wordWrap w:val="0"/>
        <w:spacing w:line="360" w:lineRule="exact"/>
        <w:ind w:right="240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　　住　　　　　　　　所　　　　　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　　　　　　 </w:t>
      </w:r>
    </w:p>
    <w:p w14:paraId="7A827334" w14:textId="77777777" w:rsidR="00E126E0" w:rsidRDefault="00A53AB9">
      <w:pPr>
        <w:wordWrap w:val="0"/>
        <w:spacing w:line="36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会　　　社　　　　名　　　　　　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　　　　　　　</w:t>
      </w:r>
    </w:p>
    <w:p w14:paraId="798A7FF5" w14:textId="77777777" w:rsidR="00E126E0" w:rsidRDefault="00A53AB9">
      <w:pPr>
        <w:wordWrap w:val="0"/>
        <w:spacing w:line="36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代　表　者　氏　名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</w:rPr>
        <w:t xml:space="preserve">　　　　　　　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　　　　　</w:t>
      </w:r>
    </w:p>
    <w:p w14:paraId="515BD3C3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AD7C01F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1F24EC3" w14:textId="4B2C385C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令和</w:t>
      </w:r>
      <w:r w:rsidR="00F42AB2">
        <w:rPr>
          <w:rFonts w:ascii="ＭＳ Ｐゴシック" w:eastAsia="ＭＳ Ｐゴシック" w:hAnsi="ＭＳ Ｐゴシック" w:hint="eastAsia"/>
          <w:sz w:val="24"/>
        </w:rPr>
        <w:t>７</w:t>
      </w:r>
      <w:r w:rsidR="00A14E56">
        <w:rPr>
          <w:rFonts w:ascii="ＭＳ Ｐゴシック" w:eastAsia="ＭＳ Ｐゴシック" w:hAnsi="ＭＳ Ｐゴシック" w:hint="eastAsia"/>
          <w:sz w:val="24"/>
        </w:rPr>
        <w:t>年度に以下の通り</w:t>
      </w:r>
      <w:r w:rsidR="00624128" w:rsidRPr="00624128">
        <w:rPr>
          <w:rFonts w:ascii="ＭＳ Ｐゴシック" w:eastAsia="ＭＳ Ｐゴシック" w:hAnsi="ＭＳ Ｐゴシック" w:hint="eastAsia"/>
          <w:b/>
          <w:sz w:val="24"/>
        </w:rPr>
        <w:t>第八管区海上保安本部</w:t>
      </w:r>
      <w:r w:rsidR="00A14E56">
        <w:rPr>
          <w:rFonts w:ascii="ＭＳ Ｐゴシック" w:eastAsia="ＭＳ Ｐゴシック" w:hAnsi="ＭＳ Ｐゴシック" w:hint="eastAsia"/>
          <w:sz w:val="24"/>
        </w:rPr>
        <w:t>に電力を供給することを計画する。</w:t>
      </w:r>
    </w:p>
    <w:p w14:paraId="57C45F16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また、供給電源情報に記載の割当電力量に係る環境価値については、</w:t>
      </w:r>
      <w:r w:rsidR="00624128" w:rsidRPr="00624128">
        <w:rPr>
          <w:rFonts w:ascii="ＭＳ Ｐゴシック" w:eastAsia="ＭＳ Ｐゴシック" w:hAnsi="ＭＳ Ｐゴシック" w:hint="eastAsia"/>
          <w:b/>
          <w:sz w:val="24"/>
        </w:rPr>
        <w:t>第八管区海上保安本部</w:t>
      </w:r>
      <w:r>
        <w:rPr>
          <w:rFonts w:ascii="ＭＳ Ｐゴシック" w:eastAsia="ＭＳ Ｐゴシック" w:hAnsi="ＭＳ Ｐゴシック" w:hint="eastAsia"/>
          <w:sz w:val="24"/>
        </w:rPr>
        <w:t>に移転する計画である。</w:t>
      </w:r>
    </w:p>
    <w:p w14:paraId="2380BD70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CF0417D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80D1D0B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１　　需要施設名等</w:t>
      </w:r>
    </w:p>
    <w:p w14:paraId="3A201786" w14:textId="77777777" w:rsidR="00E126E0" w:rsidRDefault="007F29AA">
      <w:pPr>
        <w:spacing w:line="360" w:lineRule="exact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需要施設名 </w:t>
      </w:r>
      <w:r>
        <w:rPr>
          <w:rFonts w:ascii="ＭＳ Ｐゴシック" w:eastAsia="ＭＳ Ｐゴシック" w:hAnsi="ＭＳ Ｐゴシック"/>
          <w:sz w:val="24"/>
        </w:rPr>
        <w:t xml:space="preserve">     </w:t>
      </w:r>
      <w:r>
        <w:rPr>
          <w:rFonts w:ascii="ＭＳ Ｐゴシック" w:eastAsia="ＭＳ Ｐゴシック" w:hAnsi="ＭＳ Ｐゴシック" w:hint="eastAsia"/>
          <w:sz w:val="24"/>
        </w:rPr>
        <w:t xml:space="preserve">①　</w:t>
      </w:r>
      <w:r>
        <w:rPr>
          <w:rFonts w:ascii="ＭＳ Ｐゴシック" w:eastAsia="ＭＳ Ｐゴシック" w:hAnsi="ＭＳ Ｐゴシック" w:hint="eastAsia"/>
          <w:b/>
          <w:sz w:val="24"/>
        </w:rPr>
        <w:t>境竹内1号岸壁</w:t>
      </w:r>
    </w:p>
    <w:p w14:paraId="7C333210" w14:textId="77777777" w:rsidR="007F29AA" w:rsidRDefault="007F29AA">
      <w:pPr>
        <w:spacing w:line="360" w:lineRule="exact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 w:val="24"/>
        </w:rPr>
        <w:t xml:space="preserve">　　　　　　　　　　　　</w:t>
      </w:r>
      <w:r w:rsidRPr="007F29AA">
        <w:rPr>
          <w:rFonts w:ascii="ＭＳ Ｐゴシック" w:eastAsia="ＭＳ Ｐゴシック" w:hAnsi="ＭＳ Ｐゴシック" w:hint="eastAsia"/>
          <w:sz w:val="24"/>
        </w:rPr>
        <w:t xml:space="preserve">②　</w:t>
      </w:r>
      <w:r>
        <w:rPr>
          <w:rFonts w:ascii="ＭＳ Ｐゴシック" w:eastAsia="ＭＳ Ｐゴシック" w:hAnsi="ＭＳ Ｐゴシック" w:hint="eastAsia"/>
          <w:b/>
          <w:sz w:val="24"/>
        </w:rPr>
        <w:t>境大正内港1号岸壁</w:t>
      </w:r>
    </w:p>
    <w:p w14:paraId="53148D77" w14:textId="77777777" w:rsidR="007F29AA" w:rsidRPr="00624128" w:rsidRDefault="007F29AA">
      <w:pPr>
        <w:spacing w:line="360" w:lineRule="exact"/>
        <w:rPr>
          <w:rFonts w:ascii="ＭＳ Ｐゴシック" w:eastAsia="ＭＳ Ｐゴシック" w:hAnsi="ＭＳ Ｐゴシック"/>
          <w:b/>
          <w:sz w:val="24"/>
        </w:rPr>
      </w:pPr>
    </w:p>
    <w:p w14:paraId="5683FF99" w14:textId="77777777" w:rsidR="00E126E0" w:rsidRDefault="00A53AB9">
      <w:pPr>
        <w:spacing w:line="360" w:lineRule="exact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需要施設住所　　</w:t>
      </w:r>
      <w:r w:rsidRPr="00A53AB9">
        <w:rPr>
          <w:rFonts w:ascii="ＭＳ Ｐゴシック" w:eastAsia="ＭＳ Ｐゴシック" w:hAnsi="ＭＳ Ｐゴシック" w:hint="eastAsia"/>
          <w:b/>
          <w:sz w:val="24"/>
        </w:rPr>
        <w:t xml:space="preserve">　</w:t>
      </w:r>
      <w:r w:rsidR="007F29AA" w:rsidRPr="007F29AA">
        <w:rPr>
          <w:rFonts w:ascii="ＭＳ Ｐゴシック" w:eastAsia="ＭＳ Ｐゴシック" w:hAnsi="ＭＳ Ｐゴシック" w:hint="eastAsia"/>
          <w:sz w:val="24"/>
        </w:rPr>
        <w:t>①</w:t>
      </w:r>
      <w:r w:rsidR="007F29AA">
        <w:rPr>
          <w:rFonts w:ascii="ＭＳ Ｐゴシック" w:eastAsia="ＭＳ Ｐゴシック" w:hAnsi="ＭＳ Ｐゴシック" w:hint="eastAsia"/>
          <w:b/>
          <w:sz w:val="24"/>
        </w:rPr>
        <w:t xml:space="preserve">　鳥取県境港市竹内団地</w:t>
      </w:r>
    </w:p>
    <w:p w14:paraId="20F1639B" w14:textId="77777777" w:rsidR="007F29AA" w:rsidRDefault="007F29AA">
      <w:pPr>
        <w:spacing w:line="360" w:lineRule="exact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 w:val="24"/>
        </w:rPr>
        <w:t xml:space="preserve">　　　　　　　　　　　　</w:t>
      </w:r>
      <w:r w:rsidRPr="007F29AA">
        <w:rPr>
          <w:rFonts w:ascii="ＭＳ Ｐゴシック" w:eastAsia="ＭＳ Ｐゴシック" w:hAnsi="ＭＳ Ｐゴシック" w:hint="eastAsia"/>
          <w:sz w:val="24"/>
        </w:rPr>
        <w:t>②</w:t>
      </w:r>
      <w:r>
        <w:rPr>
          <w:rFonts w:ascii="ＭＳ Ｐゴシック" w:eastAsia="ＭＳ Ｐゴシック" w:hAnsi="ＭＳ Ｐゴシック" w:hint="eastAsia"/>
          <w:b/>
          <w:sz w:val="24"/>
        </w:rPr>
        <w:t xml:space="preserve">　鳥取県境港市大正町内港1号岸壁</w:t>
      </w:r>
    </w:p>
    <w:p w14:paraId="6786EEAC" w14:textId="77777777" w:rsidR="007F29AA" w:rsidRDefault="007F29AA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3E7F339F" w14:textId="6B1FFE2A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契約電力        </w:t>
      </w:r>
      <w:r w:rsidR="007F29AA">
        <w:rPr>
          <w:rFonts w:ascii="ＭＳ Ｐゴシック" w:eastAsia="ＭＳ Ｐゴシック" w:hAnsi="ＭＳ Ｐゴシック" w:hint="eastAsia"/>
          <w:sz w:val="24"/>
        </w:rPr>
        <w:t xml:space="preserve">①　</w:t>
      </w:r>
      <w:r w:rsidR="007F29AA" w:rsidRPr="007F29AA">
        <w:rPr>
          <w:rFonts w:ascii="ＭＳ Ｐゴシック" w:eastAsia="ＭＳ Ｐゴシック" w:hAnsi="ＭＳ Ｐゴシック" w:hint="eastAsia"/>
          <w:b/>
          <w:sz w:val="24"/>
        </w:rPr>
        <w:t>２</w:t>
      </w:r>
      <w:r w:rsidR="00F42AB2">
        <w:rPr>
          <w:rFonts w:ascii="ＭＳ Ｐゴシック" w:eastAsia="ＭＳ Ｐゴシック" w:hAnsi="ＭＳ Ｐゴシック" w:hint="eastAsia"/>
          <w:b/>
          <w:sz w:val="24"/>
        </w:rPr>
        <w:t>０８</w:t>
      </w:r>
      <w:r w:rsidR="007F29AA" w:rsidRPr="007F29AA">
        <w:rPr>
          <w:rFonts w:ascii="ＭＳ Ｐゴシック" w:eastAsia="ＭＳ Ｐゴシック" w:hAnsi="ＭＳ Ｐゴシック" w:hint="eastAsia"/>
          <w:b/>
          <w:sz w:val="24"/>
        </w:rPr>
        <w:t>ｋW</w:t>
      </w:r>
      <w:r w:rsidR="007F29AA">
        <w:rPr>
          <w:rFonts w:ascii="ＭＳ Ｐゴシック" w:eastAsia="ＭＳ Ｐゴシック" w:hAnsi="ＭＳ Ｐゴシック" w:hint="eastAsia"/>
          <w:sz w:val="24"/>
        </w:rPr>
        <w:t xml:space="preserve">　　②　</w:t>
      </w:r>
      <w:r w:rsidR="00F42AB2">
        <w:rPr>
          <w:rFonts w:ascii="ＭＳ Ｐゴシック" w:eastAsia="ＭＳ Ｐゴシック" w:hAnsi="ＭＳ Ｐゴシック" w:hint="eastAsia"/>
          <w:b/>
          <w:sz w:val="24"/>
        </w:rPr>
        <w:t>２１０</w:t>
      </w:r>
      <w:r w:rsidR="007F29AA" w:rsidRPr="007F29AA">
        <w:rPr>
          <w:rFonts w:ascii="ＭＳ Ｐゴシック" w:eastAsia="ＭＳ Ｐゴシック" w:hAnsi="ＭＳ Ｐゴシック" w:hint="eastAsia"/>
          <w:b/>
          <w:sz w:val="24"/>
        </w:rPr>
        <w:t>ｋW</w:t>
      </w:r>
    </w:p>
    <w:p w14:paraId="30EC2D42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F91164A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２　　供給期間</w:t>
      </w:r>
    </w:p>
    <w:p w14:paraId="2C110281" w14:textId="2A33AE55" w:rsidR="00E126E0" w:rsidRDefault="007F29AA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令和　</w:t>
      </w:r>
      <w:r w:rsidR="00F42AB2">
        <w:rPr>
          <w:rFonts w:ascii="ＭＳ Ｐゴシック" w:eastAsia="ＭＳ Ｐゴシック" w:hAnsi="ＭＳ Ｐゴシック" w:hint="eastAsia"/>
          <w:sz w:val="24"/>
        </w:rPr>
        <w:t>７</w:t>
      </w:r>
      <w:r>
        <w:rPr>
          <w:rFonts w:ascii="ＭＳ Ｐゴシック" w:eastAsia="ＭＳ Ｐゴシック" w:hAnsi="ＭＳ Ｐゴシック" w:hint="eastAsia"/>
          <w:sz w:val="24"/>
        </w:rPr>
        <w:t xml:space="preserve">年　</w:t>
      </w:r>
      <w:r w:rsidR="00CB6FC7">
        <w:rPr>
          <w:rFonts w:ascii="ＭＳ Ｐゴシック" w:eastAsia="ＭＳ Ｐゴシック" w:hAnsi="ＭＳ Ｐゴシック" w:hint="eastAsia"/>
          <w:sz w:val="24"/>
        </w:rPr>
        <w:t>８</w:t>
      </w:r>
      <w:r w:rsidR="00A53AB9">
        <w:rPr>
          <w:rFonts w:ascii="ＭＳ Ｐゴシック" w:eastAsia="ＭＳ Ｐゴシック" w:hAnsi="ＭＳ Ｐゴシック" w:hint="eastAsia"/>
          <w:sz w:val="24"/>
        </w:rPr>
        <w:t>月　1</w:t>
      </w:r>
      <w:r>
        <w:rPr>
          <w:rFonts w:ascii="ＭＳ Ｐゴシック" w:eastAsia="ＭＳ Ｐゴシック" w:hAnsi="ＭＳ Ｐゴシック" w:hint="eastAsia"/>
          <w:sz w:val="24"/>
        </w:rPr>
        <w:t xml:space="preserve">日～令和　</w:t>
      </w:r>
      <w:r w:rsidR="00B46DB9">
        <w:rPr>
          <w:rFonts w:ascii="ＭＳ Ｐゴシック" w:eastAsia="ＭＳ Ｐゴシック" w:hAnsi="ＭＳ Ｐゴシック" w:hint="eastAsia"/>
          <w:sz w:val="24"/>
        </w:rPr>
        <w:t>８</w:t>
      </w:r>
      <w:r>
        <w:rPr>
          <w:rFonts w:ascii="ＭＳ Ｐゴシック" w:eastAsia="ＭＳ Ｐゴシック" w:hAnsi="ＭＳ Ｐゴシック" w:hint="eastAsia"/>
          <w:sz w:val="24"/>
        </w:rPr>
        <w:t xml:space="preserve">年　</w:t>
      </w:r>
      <w:r w:rsidR="00B46DB9">
        <w:rPr>
          <w:rFonts w:ascii="ＭＳ Ｐゴシック" w:eastAsia="ＭＳ Ｐゴシック" w:hAnsi="ＭＳ Ｐゴシック" w:hint="eastAsia"/>
          <w:sz w:val="24"/>
        </w:rPr>
        <w:t>７</w:t>
      </w:r>
      <w:r w:rsidR="00A53AB9">
        <w:rPr>
          <w:rFonts w:ascii="ＭＳ Ｐゴシック" w:eastAsia="ＭＳ Ｐゴシック" w:hAnsi="ＭＳ Ｐゴシック" w:hint="eastAsia"/>
          <w:sz w:val="24"/>
        </w:rPr>
        <w:t>月</w:t>
      </w:r>
      <w:r>
        <w:rPr>
          <w:rFonts w:ascii="ＭＳ Ｐゴシック" w:eastAsia="ＭＳ Ｐゴシック" w:hAnsi="ＭＳ Ｐゴシック" w:hint="eastAsia"/>
          <w:sz w:val="24"/>
        </w:rPr>
        <w:t xml:space="preserve">　３</w:t>
      </w:r>
      <w:r w:rsidR="00943E21">
        <w:rPr>
          <w:rFonts w:ascii="ＭＳ Ｐゴシック" w:eastAsia="ＭＳ Ｐゴシック" w:hAnsi="ＭＳ Ｐゴシック" w:hint="eastAsia"/>
          <w:sz w:val="24"/>
        </w:rPr>
        <w:t>１</w:t>
      </w:r>
      <w:r w:rsidR="00A14E56">
        <w:rPr>
          <w:rFonts w:ascii="ＭＳ Ｐゴシック" w:eastAsia="ＭＳ Ｐゴシック" w:hAnsi="ＭＳ Ｐゴシック" w:hint="eastAsia"/>
          <w:sz w:val="24"/>
        </w:rPr>
        <w:t>日</w:t>
      </w:r>
    </w:p>
    <w:p w14:paraId="2399DED0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105A422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３　　再生可能エネルギー由来電力量の情報（各月の内訳は別紙のとおり）</w:t>
      </w:r>
    </w:p>
    <w:p w14:paraId="30768CA3" w14:textId="77777777" w:rsidR="007F29AA" w:rsidRDefault="007F29AA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EFE0C5A" w14:textId="77777777" w:rsidR="007F29AA" w:rsidRPr="007F29AA" w:rsidRDefault="007F29AA" w:rsidP="007F29AA">
      <w:pPr>
        <w:pStyle w:val="af"/>
        <w:numPr>
          <w:ilvl w:val="0"/>
          <w:numId w:val="1"/>
        </w:numPr>
        <w:spacing w:line="360" w:lineRule="exact"/>
        <w:ind w:leftChars="0"/>
        <w:rPr>
          <w:rFonts w:ascii="ＭＳ Ｐゴシック" w:eastAsia="ＭＳ Ｐゴシック" w:hAnsi="ＭＳ Ｐゴシック"/>
          <w:sz w:val="24"/>
        </w:rPr>
      </w:pPr>
      <w:r w:rsidRPr="007F29AA">
        <w:rPr>
          <w:rFonts w:ascii="ＭＳ Ｐゴシック" w:eastAsia="ＭＳ Ｐゴシック" w:hAnsi="ＭＳ Ｐゴシック" w:hint="eastAsia"/>
          <w:sz w:val="24"/>
        </w:rPr>
        <w:t>境竹内1号岸壁</w:t>
      </w:r>
    </w:p>
    <w:tbl>
      <w:tblPr>
        <w:tblStyle w:val="ac"/>
        <w:tblW w:w="13889" w:type="dxa"/>
        <w:tblLayout w:type="fixed"/>
        <w:tblLook w:val="04A0" w:firstRow="1" w:lastRow="0" w:firstColumn="1" w:lastColumn="0" w:noHBand="0" w:noVBand="1"/>
      </w:tblPr>
      <w:tblGrid>
        <w:gridCol w:w="2098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E126E0" w14:paraId="49C1D9B7" w14:textId="77777777">
        <w:tc>
          <w:tcPr>
            <w:tcW w:w="2098" w:type="dxa"/>
          </w:tcPr>
          <w:p w14:paraId="032CA8F3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区分</w:t>
            </w:r>
          </w:p>
        </w:tc>
        <w:tc>
          <w:tcPr>
            <w:tcW w:w="907" w:type="dxa"/>
          </w:tcPr>
          <w:p w14:paraId="635A13FE" w14:textId="6681BA78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11BDED71" w14:textId="3B281053" w:rsidR="00E126E0" w:rsidRDefault="00CB6FC7" w:rsidP="007F29AA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９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3E4ABD53" w14:textId="1187D86B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10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544DF89C" w14:textId="23329B07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11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4E47623F" w14:textId="338D1274" w:rsidR="00E126E0" w:rsidRDefault="00CB6FC7" w:rsidP="007F29AA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12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2390E21B" w14:textId="535C1B6E" w:rsidR="00E126E0" w:rsidRDefault="00CB6FC7" w:rsidP="007F29AA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083EE9C6" w14:textId="068C8505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２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709AFABD" w14:textId="02B231A3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3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04920C24" w14:textId="5270B83C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４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71E86EB5" w14:textId="74317965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５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7CEC0758" w14:textId="14CDFA94" w:rsidR="00E126E0" w:rsidRDefault="007F29AA" w:rsidP="00A53AB9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="00CB6FC7">
              <w:rPr>
                <w:rFonts w:ascii="ＭＳ Ｐゴシック" w:eastAsia="ＭＳ Ｐゴシック" w:hAnsi="ＭＳ Ｐゴシック" w:hint="eastAsia"/>
                <w:sz w:val="24"/>
              </w:rPr>
              <w:t>６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05E2A2E6" w14:textId="4BC41C2D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７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629002A2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累積</w:t>
            </w:r>
          </w:p>
        </w:tc>
      </w:tr>
      <w:tr w:rsidR="00E126E0" w14:paraId="4EC80108" w14:textId="77777777">
        <w:tc>
          <w:tcPr>
            <w:tcW w:w="2098" w:type="dxa"/>
          </w:tcPr>
          <w:p w14:paraId="2CCA2BA8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再エネ由来電力量</w:t>
            </w:r>
          </w:p>
          <w:p w14:paraId="62F98E44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（ｋＷｈ）【Ａ】</w:t>
            </w:r>
          </w:p>
        </w:tc>
        <w:tc>
          <w:tcPr>
            <w:tcW w:w="907" w:type="dxa"/>
          </w:tcPr>
          <w:p w14:paraId="1AD3B66C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70A2068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A8A011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B587186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B07F4ED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B4BFA5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CD0D2EC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2387B5C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BE120C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6B47B5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4EDB1A6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DC4E161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507294C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A8FD3B1" w14:textId="77777777">
        <w:tc>
          <w:tcPr>
            <w:tcW w:w="2098" w:type="dxa"/>
          </w:tcPr>
          <w:p w14:paraId="69DC6120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供給電力量</w:t>
            </w:r>
          </w:p>
          <w:p w14:paraId="468704EE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（ｋＷｈ）【Ｂ】</w:t>
            </w:r>
          </w:p>
        </w:tc>
        <w:tc>
          <w:tcPr>
            <w:tcW w:w="907" w:type="dxa"/>
          </w:tcPr>
          <w:p w14:paraId="44D5056A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B3D7D03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0F1BD3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4F41097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22D3A2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C1C1CEB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D8E32DE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342642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508655D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E2561AD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B20FFDE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C04AF3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AC249A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6BF1D821" w14:textId="77777777">
        <w:tc>
          <w:tcPr>
            <w:tcW w:w="2098" w:type="dxa"/>
          </w:tcPr>
          <w:p w14:paraId="7AB93990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再エネ比率</w:t>
            </w:r>
          </w:p>
          <w:p w14:paraId="2EE24AB7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（％）【Ａ／Ｂ】</w:t>
            </w:r>
          </w:p>
        </w:tc>
        <w:tc>
          <w:tcPr>
            <w:tcW w:w="907" w:type="dxa"/>
          </w:tcPr>
          <w:p w14:paraId="3A591CA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7AC37A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4DF384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280359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B93FA1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6EDBB83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93F8050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42A29F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097FB2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18C24D8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86E6C7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F436CE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8B53CF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37FD4D7E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0B92BD02" w14:textId="77777777" w:rsidR="00E126E0" w:rsidRPr="007F29AA" w:rsidRDefault="007F29AA" w:rsidP="007F29AA">
      <w:pPr>
        <w:pStyle w:val="af"/>
        <w:numPr>
          <w:ilvl w:val="0"/>
          <w:numId w:val="1"/>
        </w:numPr>
        <w:spacing w:line="360" w:lineRule="exact"/>
        <w:ind w:leftChars="0"/>
        <w:rPr>
          <w:rFonts w:ascii="ＭＳ Ｐゴシック" w:eastAsia="ＭＳ Ｐゴシック" w:hAnsi="ＭＳ Ｐゴシック"/>
          <w:sz w:val="24"/>
        </w:rPr>
      </w:pPr>
      <w:r w:rsidRPr="007F29AA">
        <w:rPr>
          <w:rFonts w:ascii="ＭＳ Ｐゴシック" w:eastAsia="ＭＳ Ｐゴシック" w:hAnsi="ＭＳ Ｐゴシック" w:hint="eastAsia"/>
          <w:sz w:val="24"/>
        </w:rPr>
        <w:t>境大正内港1号岸壁</w:t>
      </w:r>
    </w:p>
    <w:tbl>
      <w:tblPr>
        <w:tblStyle w:val="ac"/>
        <w:tblW w:w="13889" w:type="dxa"/>
        <w:tblLayout w:type="fixed"/>
        <w:tblLook w:val="04A0" w:firstRow="1" w:lastRow="0" w:firstColumn="1" w:lastColumn="0" w:noHBand="0" w:noVBand="1"/>
      </w:tblPr>
      <w:tblGrid>
        <w:gridCol w:w="2098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943E21" w14:paraId="42E80320" w14:textId="77777777" w:rsidTr="004569CE">
        <w:tc>
          <w:tcPr>
            <w:tcW w:w="2098" w:type="dxa"/>
          </w:tcPr>
          <w:p w14:paraId="1769AE3A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区分</w:t>
            </w:r>
          </w:p>
        </w:tc>
        <w:tc>
          <w:tcPr>
            <w:tcW w:w="907" w:type="dxa"/>
          </w:tcPr>
          <w:p w14:paraId="4C4D98E6" w14:textId="17D702AE" w:rsidR="00943E21" w:rsidRDefault="00CB6FC7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 w:rsidR="00943E21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57EF8160" w14:textId="20EB5386" w:rsidR="00943E21" w:rsidRDefault="00CB6FC7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９</w:t>
            </w:r>
            <w:r w:rsidR="00943E21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1A432734" w14:textId="0B824F37" w:rsidR="00943E21" w:rsidRDefault="00CB6FC7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10</w:t>
            </w:r>
            <w:r w:rsidR="00943E21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1D43BBE0" w14:textId="27AD28AE" w:rsidR="00943E21" w:rsidRDefault="00CB6FC7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11</w:t>
            </w:r>
            <w:r w:rsidR="00943E21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4A8B4CE0" w14:textId="705B0AAB" w:rsidR="00943E21" w:rsidRDefault="00CB6FC7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12</w:t>
            </w:r>
            <w:r w:rsidR="00943E21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5D1118AC" w14:textId="38026068" w:rsidR="00943E21" w:rsidRDefault="00CB6FC7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="00943E21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73EC5C84" w14:textId="26C094EB" w:rsidR="00943E21" w:rsidRDefault="00CB6FC7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２</w:t>
            </w:r>
            <w:r w:rsidR="00943E21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4DA63295" w14:textId="3D49D2AE" w:rsidR="00943E21" w:rsidRDefault="00CB6FC7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３</w:t>
            </w:r>
            <w:r w:rsidR="00943E21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7BEF5711" w14:textId="4ADEBC60" w:rsidR="00943E21" w:rsidRDefault="00CB6FC7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４</w:t>
            </w:r>
            <w:r w:rsidR="00943E21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27EC1852" w14:textId="1C0C0009" w:rsidR="00943E21" w:rsidRDefault="00CB6FC7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５</w:t>
            </w:r>
            <w:r w:rsidR="00943E21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276DC00E" w14:textId="2004316A" w:rsidR="00943E21" w:rsidRDefault="00943E21" w:rsidP="00943E21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="00CB6FC7">
              <w:rPr>
                <w:rFonts w:ascii="ＭＳ Ｐゴシック" w:eastAsia="ＭＳ Ｐゴシック" w:hAnsi="ＭＳ Ｐゴシック" w:hint="eastAsia"/>
                <w:sz w:val="24"/>
              </w:rPr>
              <w:t>６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386DB0C1" w14:textId="35683EA6" w:rsidR="00943E21" w:rsidRDefault="00CB6FC7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７</w:t>
            </w:r>
            <w:r w:rsidR="00943E21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6322A385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累積</w:t>
            </w:r>
          </w:p>
        </w:tc>
      </w:tr>
      <w:tr w:rsidR="00943E21" w14:paraId="466C2D31" w14:textId="77777777" w:rsidTr="004569CE">
        <w:tc>
          <w:tcPr>
            <w:tcW w:w="2098" w:type="dxa"/>
          </w:tcPr>
          <w:p w14:paraId="59CCCC59" w14:textId="77777777" w:rsidR="00943E21" w:rsidRDefault="00943E21" w:rsidP="00943E21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再エネ由来電力量</w:t>
            </w:r>
          </w:p>
          <w:p w14:paraId="20C8577D" w14:textId="77777777" w:rsidR="00943E21" w:rsidRDefault="00943E21" w:rsidP="00943E21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（ｋＷｈ）【Ａ】</w:t>
            </w:r>
          </w:p>
        </w:tc>
        <w:tc>
          <w:tcPr>
            <w:tcW w:w="907" w:type="dxa"/>
          </w:tcPr>
          <w:p w14:paraId="40D11221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FB14CEA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FE06714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EDF3B57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4F4409C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95F8FDD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21F0067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A5F5792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6AF41F2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C81CCD0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A9B109E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9D95B10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2872A3C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943E21" w14:paraId="48A4CEEC" w14:textId="77777777" w:rsidTr="004569CE">
        <w:tc>
          <w:tcPr>
            <w:tcW w:w="2098" w:type="dxa"/>
          </w:tcPr>
          <w:p w14:paraId="3F0E9222" w14:textId="77777777" w:rsidR="00943E21" w:rsidRDefault="00943E21" w:rsidP="00943E21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供給電力量</w:t>
            </w:r>
          </w:p>
          <w:p w14:paraId="2D08FA52" w14:textId="77777777" w:rsidR="00943E21" w:rsidRDefault="00943E21" w:rsidP="00943E21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（ｋＷｈ）【Ｂ】</w:t>
            </w:r>
          </w:p>
        </w:tc>
        <w:tc>
          <w:tcPr>
            <w:tcW w:w="907" w:type="dxa"/>
          </w:tcPr>
          <w:p w14:paraId="4C77D8B5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CC16515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24F9B7E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30CE17B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032E1B4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B09B52B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E781958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0714660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4A578A9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B12D68B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CBD6298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87C41B9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1F2549D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943E21" w14:paraId="41CE0A8D" w14:textId="77777777" w:rsidTr="004569CE">
        <w:tc>
          <w:tcPr>
            <w:tcW w:w="2098" w:type="dxa"/>
          </w:tcPr>
          <w:p w14:paraId="75A2FCF0" w14:textId="77777777" w:rsidR="00943E21" w:rsidRDefault="00943E21" w:rsidP="00943E21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再エネ比率</w:t>
            </w:r>
          </w:p>
          <w:p w14:paraId="08CE85CB" w14:textId="77777777" w:rsidR="00943E21" w:rsidRDefault="00943E21" w:rsidP="00943E21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（％）【Ａ／Ｂ】</w:t>
            </w:r>
          </w:p>
        </w:tc>
        <w:tc>
          <w:tcPr>
            <w:tcW w:w="907" w:type="dxa"/>
          </w:tcPr>
          <w:p w14:paraId="75EF60EF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B66A6C2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C185D15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DB7CB2A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EF9F09C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5906F28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1052D3E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EA589F3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FAA14CE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AED0179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15E423F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82022B5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3E05FF5" w14:textId="77777777" w:rsidR="00943E21" w:rsidRDefault="00943E21" w:rsidP="00943E21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1877A72E" w14:textId="77777777" w:rsidR="00E126E0" w:rsidRPr="007F29AA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00C585AE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lastRenderedPageBreak/>
        <w:t>【別紙】再生可能エネルギー由来電力量の内訳</w:t>
      </w:r>
    </w:p>
    <w:p w14:paraId="34A6184A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2FE8B93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１　　再エネ電気</w:t>
      </w:r>
    </w:p>
    <w:tbl>
      <w:tblPr>
        <w:tblStyle w:val="ac"/>
        <w:tblW w:w="9296" w:type="dxa"/>
        <w:tblLayout w:type="fixed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</w:tblGrid>
      <w:tr w:rsidR="00E126E0" w14:paraId="6577BBE9" w14:textId="77777777">
        <w:tc>
          <w:tcPr>
            <w:tcW w:w="2324" w:type="dxa"/>
          </w:tcPr>
          <w:p w14:paraId="5A3D70B0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供給元発電所名</w:t>
            </w:r>
          </w:p>
        </w:tc>
        <w:tc>
          <w:tcPr>
            <w:tcW w:w="2324" w:type="dxa"/>
          </w:tcPr>
          <w:p w14:paraId="0218EFDA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住所</w:t>
            </w:r>
          </w:p>
        </w:tc>
        <w:tc>
          <w:tcPr>
            <w:tcW w:w="2324" w:type="dxa"/>
          </w:tcPr>
          <w:p w14:paraId="11B61E7E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>再生可能エネルギー源種類</w:t>
            </w:r>
          </w:p>
        </w:tc>
        <w:tc>
          <w:tcPr>
            <w:tcW w:w="2324" w:type="dxa"/>
          </w:tcPr>
          <w:p w14:paraId="12BC8645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割当電力量（ｋＷｈ）</w:t>
            </w:r>
          </w:p>
        </w:tc>
      </w:tr>
      <w:tr w:rsidR="00E126E0" w14:paraId="2C2BA47B" w14:textId="77777777">
        <w:tc>
          <w:tcPr>
            <w:tcW w:w="2324" w:type="dxa"/>
          </w:tcPr>
          <w:p w14:paraId="3D70D859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○○発電所</w:t>
            </w:r>
          </w:p>
        </w:tc>
        <w:tc>
          <w:tcPr>
            <w:tcW w:w="2324" w:type="dxa"/>
          </w:tcPr>
          <w:p w14:paraId="2D28AE18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○○県○○市○○</w:t>
            </w:r>
          </w:p>
        </w:tc>
        <w:tc>
          <w:tcPr>
            <w:tcW w:w="2324" w:type="dxa"/>
          </w:tcPr>
          <w:p w14:paraId="0CAB8771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水力</w:t>
            </w:r>
          </w:p>
        </w:tc>
        <w:tc>
          <w:tcPr>
            <w:tcW w:w="2324" w:type="dxa"/>
          </w:tcPr>
          <w:p w14:paraId="2B77C0C9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</w:t>
            </w:r>
          </w:p>
        </w:tc>
      </w:tr>
      <w:tr w:rsidR="00E126E0" w14:paraId="7278921F" w14:textId="77777777">
        <w:tc>
          <w:tcPr>
            <w:tcW w:w="2324" w:type="dxa"/>
          </w:tcPr>
          <w:p w14:paraId="2151C4C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8F69B5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07B280C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601E9F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5E68AF9A" w14:textId="77777777">
        <w:tc>
          <w:tcPr>
            <w:tcW w:w="2324" w:type="dxa"/>
          </w:tcPr>
          <w:p w14:paraId="168AABB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0EA807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F4E5DA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C6B60A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41D09FCF" w14:textId="77777777">
        <w:tc>
          <w:tcPr>
            <w:tcW w:w="2324" w:type="dxa"/>
          </w:tcPr>
          <w:p w14:paraId="7125903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491A960D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BFB452B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199514D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5B6D82A5" w14:textId="77777777">
        <w:tc>
          <w:tcPr>
            <w:tcW w:w="2324" w:type="dxa"/>
          </w:tcPr>
          <w:p w14:paraId="7B8FA1CF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03F8BB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30DEEB2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2EF250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14DC7BAE" w14:textId="77777777">
        <w:tc>
          <w:tcPr>
            <w:tcW w:w="4648" w:type="dxa"/>
            <w:gridSpan w:val="2"/>
            <w:tcBorders>
              <w:left w:val="nil"/>
              <w:bottom w:val="nil"/>
            </w:tcBorders>
          </w:tcPr>
          <w:p w14:paraId="1339D7D3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2D197200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合計（ｋＷｈ）</w:t>
            </w: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4437344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6981826C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28755CA0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２　　証書による環境価値移転量（環境価値を持つ証書を用いた電力メニューを提供する場合のみ記載）</w:t>
      </w:r>
    </w:p>
    <w:tbl>
      <w:tblPr>
        <w:tblStyle w:val="ac"/>
        <w:tblW w:w="13944" w:type="dxa"/>
        <w:tblLayout w:type="fixed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  <w:gridCol w:w="4648"/>
      </w:tblGrid>
      <w:tr w:rsidR="00E126E0" w14:paraId="49510090" w14:textId="77777777">
        <w:trPr>
          <w:gridAfter w:val="1"/>
          <w:wAfter w:w="4648" w:type="dxa"/>
        </w:trPr>
        <w:tc>
          <w:tcPr>
            <w:tcW w:w="2324" w:type="dxa"/>
          </w:tcPr>
          <w:p w14:paraId="396F357A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供給元発電所名</w:t>
            </w:r>
          </w:p>
        </w:tc>
        <w:tc>
          <w:tcPr>
            <w:tcW w:w="2324" w:type="dxa"/>
          </w:tcPr>
          <w:p w14:paraId="7A634A81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住所</w:t>
            </w:r>
          </w:p>
        </w:tc>
        <w:tc>
          <w:tcPr>
            <w:tcW w:w="2324" w:type="dxa"/>
          </w:tcPr>
          <w:p w14:paraId="4E2E381D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>再生可能エネルギー源種類</w:t>
            </w:r>
          </w:p>
        </w:tc>
        <w:tc>
          <w:tcPr>
            <w:tcW w:w="2324" w:type="dxa"/>
          </w:tcPr>
          <w:p w14:paraId="5E2B971C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環境価値移転量</w:t>
            </w:r>
          </w:p>
        </w:tc>
      </w:tr>
      <w:tr w:rsidR="00E126E0" w14:paraId="5E2C05BF" w14:textId="77777777">
        <w:trPr>
          <w:gridAfter w:val="1"/>
          <w:wAfter w:w="4648" w:type="dxa"/>
        </w:trPr>
        <w:tc>
          <w:tcPr>
            <w:tcW w:w="2324" w:type="dxa"/>
          </w:tcPr>
          <w:p w14:paraId="438F63A9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○○発電所</w:t>
            </w:r>
          </w:p>
        </w:tc>
        <w:tc>
          <w:tcPr>
            <w:tcW w:w="2324" w:type="dxa"/>
          </w:tcPr>
          <w:p w14:paraId="6EEF31F1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○○県○○市○○</w:t>
            </w:r>
          </w:p>
        </w:tc>
        <w:tc>
          <w:tcPr>
            <w:tcW w:w="2324" w:type="dxa"/>
          </w:tcPr>
          <w:p w14:paraId="695BEBCD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太陽光</w:t>
            </w:r>
          </w:p>
        </w:tc>
        <w:tc>
          <w:tcPr>
            <w:tcW w:w="2324" w:type="dxa"/>
          </w:tcPr>
          <w:p w14:paraId="0671FE0E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</w:t>
            </w:r>
          </w:p>
        </w:tc>
      </w:tr>
      <w:tr w:rsidR="00E126E0" w14:paraId="3B5C3351" w14:textId="77777777">
        <w:trPr>
          <w:gridAfter w:val="1"/>
          <w:wAfter w:w="4648" w:type="dxa"/>
        </w:trPr>
        <w:tc>
          <w:tcPr>
            <w:tcW w:w="2324" w:type="dxa"/>
          </w:tcPr>
          <w:p w14:paraId="59E5661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08AB4A2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44085BD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A578A2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188923ED" w14:textId="77777777">
        <w:trPr>
          <w:gridAfter w:val="1"/>
          <w:wAfter w:w="4648" w:type="dxa"/>
        </w:trPr>
        <w:tc>
          <w:tcPr>
            <w:tcW w:w="2324" w:type="dxa"/>
          </w:tcPr>
          <w:p w14:paraId="5B297DE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1CFA15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56E718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9074FB2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3E43A860" w14:textId="77777777">
        <w:trPr>
          <w:gridAfter w:val="1"/>
          <w:wAfter w:w="4648" w:type="dxa"/>
        </w:trPr>
        <w:tc>
          <w:tcPr>
            <w:tcW w:w="2324" w:type="dxa"/>
          </w:tcPr>
          <w:p w14:paraId="603400C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460ECFA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4140E8B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22CDDB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D96E0B6" w14:textId="77777777">
        <w:trPr>
          <w:gridAfter w:val="1"/>
          <w:wAfter w:w="4648" w:type="dxa"/>
        </w:trPr>
        <w:tc>
          <w:tcPr>
            <w:tcW w:w="2324" w:type="dxa"/>
          </w:tcPr>
          <w:p w14:paraId="449F4982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DD3E9E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35C0149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4E19827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A5848DC" w14:textId="77777777">
        <w:trPr>
          <w:gridAfter w:val="1"/>
          <w:wAfter w:w="4648" w:type="dxa"/>
        </w:trPr>
        <w:tc>
          <w:tcPr>
            <w:tcW w:w="2324" w:type="dxa"/>
          </w:tcPr>
          <w:p w14:paraId="2037B07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378782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0FA6443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894AA5A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36002AB2" w14:textId="77777777">
        <w:tc>
          <w:tcPr>
            <w:tcW w:w="4648" w:type="dxa"/>
            <w:gridSpan w:val="2"/>
            <w:vMerge w:val="restart"/>
            <w:tcBorders>
              <w:left w:val="nil"/>
            </w:tcBorders>
          </w:tcPr>
          <w:p w14:paraId="27F01E07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41BCC0FE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合計（ｋＷｈ）</w:t>
            </w:r>
          </w:p>
        </w:tc>
        <w:tc>
          <w:tcPr>
            <w:tcW w:w="2324" w:type="dxa"/>
          </w:tcPr>
          <w:p w14:paraId="0144B0EF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648" w:type="dxa"/>
            <w:vMerge w:val="restart"/>
            <w:tcBorders>
              <w:top w:val="nil"/>
              <w:right w:val="nil"/>
            </w:tcBorders>
          </w:tcPr>
          <w:p w14:paraId="4344807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D44443D" w14:textId="77777777">
        <w:tc>
          <w:tcPr>
            <w:tcW w:w="4648" w:type="dxa"/>
            <w:gridSpan w:val="2"/>
            <w:vMerge/>
            <w:tcBorders>
              <w:left w:val="nil"/>
              <w:bottom w:val="nil"/>
            </w:tcBorders>
          </w:tcPr>
          <w:p w14:paraId="3F72C41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30D9362B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総計（Ｋｗｈ）</w:t>
            </w:r>
          </w:p>
        </w:tc>
        <w:tc>
          <w:tcPr>
            <w:tcW w:w="2324" w:type="dxa"/>
          </w:tcPr>
          <w:p w14:paraId="17FFCF9D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4648" w:type="dxa"/>
            <w:vMerge/>
            <w:tcBorders>
              <w:bottom w:val="nil"/>
              <w:right w:val="nil"/>
            </w:tcBorders>
          </w:tcPr>
          <w:p w14:paraId="4BCC722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3EFAE4F3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3A2E23CE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※計画作成時点において、供給元発電所等について未定である場合は、可能な範囲で細部について記載すること</w:t>
      </w:r>
    </w:p>
    <w:sectPr w:rsidR="00E126E0">
      <w:headerReference w:type="default" r:id="rId7"/>
      <w:pgSz w:w="16838" w:h="11906" w:orient="landscape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B58F92" w14:textId="77777777" w:rsidR="00A01BE3" w:rsidRDefault="00A01BE3">
      <w:r>
        <w:separator/>
      </w:r>
    </w:p>
  </w:endnote>
  <w:endnote w:type="continuationSeparator" w:id="0">
    <w:p w14:paraId="5E2E6CDE" w14:textId="77777777" w:rsidR="00A01BE3" w:rsidRDefault="00A01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225BC1" w14:textId="77777777" w:rsidR="00A01BE3" w:rsidRDefault="00A01BE3">
      <w:r>
        <w:separator/>
      </w:r>
    </w:p>
  </w:footnote>
  <w:footnote w:type="continuationSeparator" w:id="0">
    <w:p w14:paraId="014CB0CF" w14:textId="77777777" w:rsidR="00A01BE3" w:rsidRDefault="00A01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C8591" w14:textId="77777777" w:rsidR="00A53AB9" w:rsidRPr="00A53AB9" w:rsidRDefault="00A53AB9" w:rsidP="00A53AB9">
    <w:pPr>
      <w:pStyle w:val="Web"/>
      <w:wordWrap w:val="0"/>
      <w:spacing w:before="0" w:beforeAutospacing="0" w:after="0" w:afterAutospacing="0"/>
      <w:jc w:val="right"/>
      <w:rPr>
        <w:b/>
        <w:u w:val="single"/>
      </w:rPr>
    </w:pPr>
    <w:r>
      <w:rPr>
        <w:rFonts w:hint="eastAsia"/>
        <w:sz w:val="20"/>
      </w:rPr>
      <w:t xml:space="preserve">　　</w:t>
    </w:r>
    <w:r w:rsidRPr="00A53AB9">
      <w:rPr>
        <w:rFonts w:hint="eastAsia"/>
        <w:b/>
      </w:rPr>
      <w:t xml:space="preserve">　別添</w:t>
    </w:r>
    <w:r w:rsidRPr="00A53AB9">
      <w:rPr>
        <w:rFonts w:hint="eastAsia"/>
        <w:b/>
        <w:sz w:val="28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BC0E57"/>
    <w:multiLevelType w:val="hybridMultilevel"/>
    <w:tmpl w:val="88A80412"/>
    <w:lvl w:ilvl="0" w:tplc="3BEC51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76686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6E0"/>
    <w:rsid w:val="003606BD"/>
    <w:rsid w:val="004A27E2"/>
    <w:rsid w:val="004A5A3F"/>
    <w:rsid w:val="005D1CAA"/>
    <w:rsid w:val="00624128"/>
    <w:rsid w:val="006A2F67"/>
    <w:rsid w:val="006A3187"/>
    <w:rsid w:val="006A701B"/>
    <w:rsid w:val="00700307"/>
    <w:rsid w:val="007F29AA"/>
    <w:rsid w:val="008B162A"/>
    <w:rsid w:val="008B43EC"/>
    <w:rsid w:val="008D1AC9"/>
    <w:rsid w:val="008D607C"/>
    <w:rsid w:val="008E6928"/>
    <w:rsid w:val="00943E21"/>
    <w:rsid w:val="00A01BE3"/>
    <w:rsid w:val="00A14E56"/>
    <w:rsid w:val="00A53AB9"/>
    <w:rsid w:val="00B46DB9"/>
    <w:rsid w:val="00CB6FC7"/>
    <w:rsid w:val="00D03AC4"/>
    <w:rsid w:val="00E126E0"/>
    <w:rsid w:val="00F4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8F1D1"/>
  <w15:chartTrackingRefBased/>
  <w15:docId w15:val="{2E5B1D28-D833-4DC2-BB28-FC69B3B6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8">
    <w:name w:val="Date"/>
    <w:basedOn w:val="a"/>
    <w:next w:val="a"/>
    <w:link w:val="a9"/>
  </w:style>
  <w:style w:type="character" w:customStyle="1" w:styleId="a9">
    <w:name w:val="日付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14E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14E5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F29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ㅤ</dc:creator>
  <cp:lastModifiedBy>谷本 優美香</cp:lastModifiedBy>
  <cp:revision>3</cp:revision>
  <cp:lastPrinted>2024-02-08T03:30:00Z</cp:lastPrinted>
  <dcterms:created xsi:type="dcterms:W3CDTF">2025-04-10T02:49:00Z</dcterms:created>
  <dcterms:modified xsi:type="dcterms:W3CDTF">2025-04-10T02:49:00Z</dcterms:modified>
</cp:coreProperties>
</file>